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8C" w:rsidRPr="005A038C" w:rsidRDefault="005A038C" w:rsidP="005A038C">
      <w:pPr>
        <w:shd w:val="clear" w:color="auto" w:fill="FFFFFF"/>
        <w:spacing w:after="240"/>
        <w:jc w:val="both"/>
        <w:textAlignment w:val="baseline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r>
        <w:rPr>
          <w:rFonts w:ascii="Tahoma" w:hAnsi="Tahoma" w:cs="Tahoma"/>
          <w:bCs/>
          <w:sz w:val="21"/>
          <w:szCs w:val="21"/>
          <w:shd w:val="clear" w:color="auto" w:fill="FFFFFF"/>
        </w:rPr>
        <w:tab/>
      </w:r>
      <w:r>
        <w:rPr>
          <w:rFonts w:ascii="Tahoma" w:hAnsi="Tahoma" w:cs="Tahoma"/>
          <w:bCs/>
          <w:sz w:val="21"/>
          <w:szCs w:val="21"/>
          <w:shd w:val="clear" w:color="auto" w:fill="FFFFFF"/>
        </w:rPr>
        <w:tab/>
      </w:r>
      <w:r>
        <w:rPr>
          <w:rFonts w:ascii="Tahoma" w:hAnsi="Tahoma" w:cs="Tahoma"/>
          <w:bCs/>
          <w:sz w:val="21"/>
          <w:szCs w:val="21"/>
          <w:shd w:val="clear" w:color="auto" w:fill="FFFFFF"/>
        </w:rPr>
        <w:tab/>
      </w:r>
      <w:r>
        <w:rPr>
          <w:rFonts w:ascii="Tahoma" w:hAnsi="Tahoma" w:cs="Tahoma"/>
          <w:bCs/>
          <w:sz w:val="21"/>
          <w:szCs w:val="21"/>
          <w:shd w:val="clear" w:color="auto" w:fill="FFFFFF"/>
        </w:rPr>
        <w:tab/>
      </w:r>
      <w:r w:rsidRPr="005A038C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KLAUZULA INFORMACYJNA </w:t>
      </w:r>
    </w:p>
    <w:p w:rsidR="005A038C" w:rsidRPr="00F51B15" w:rsidRDefault="005A038C" w:rsidP="005A038C">
      <w:pPr>
        <w:shd w:val="clear" w:color="auto" w:fill="FFFFFF"/>
        <w:spacing w:after="240"/>
        <w:jc w:val="both"/>
        <w:textAlignment w:val="baseline"/>
        <w:rPr>
          <w:rFonts w:ascii="Tahoma" w:hAnsi="Tahoma" w:cs="Tahoma"/>
          <w:sz w:val="21"/>
          <w:szCs w:val="21"/>
          <w:shd w:val="clear" w:color="auto" w:fill="FFFFFF"/>
        </w:rPr>
      </w:pPr>
      <w:r w:rsidRPr="00F51B15">
        <w:rPr>
          <w:rFonts w:ascii="Tahoma" w:hAnsi="Tahoma" w:cs="Tahoma"/>
          <w:bCs/>
          <w:sz w:val="21"/>
          <w:szCs w:val="21"/>
          <w:shd w:val="clear" w:color="auto" w:fill="FFFFFF"/>
        </w:rPr>
        <w:t>Wypełniając obowiązek informacyjny wynikający z rozporządzenia P</w:t>
      </w:r>
      <w:r>
        <w:rPr>
          <w:rFonts w:ascii="Tahoma" w:hAnsi="Tahoma" w:cs="Tahoma"/>
          <w:bCs/>
          <w:sz w:val="21"/>
          <w:szCs w:val="21"/>
          <w:shd w:val="clear" w:color="auto" w:fill="FFFFFF"/>
        </w:rPr>
        <w:t>arlamentu Europejskiego i Rady</w:t>
      </w:r>
      <w:r w:rsidRPr="00F51B15">
        <w:rPr>
          <w:rFonts w:ascii="Tahoma" w:hAnsi="Tahoma" w:cs="Tahoma"/>
          <w:bCs/>
          <w:sz w:val="21"/>
          <w:szCs w:val="21"/>
          <w:shd w:val="clear" w:color="auto" w:fill="FFFFFF"/>
        </w:rPr>
        <w:t xml:space="preserve"> (UE) nr 2016/679 z 27  kwietnia  2016  r.  w  sprawie  ochrony  osób  fizycznych  w  związku  </w:t>
      </w:r>
      <w:r w:rsidR="00D60E3B">
        <w:rPr>
          <w:rFonts w:ascii="Tahoma" w:hAnsi="Tahoma" w:cs="Tahoma"/>
          <w:bCs/>
          <w:sz w:val="21"/>
          <w:szCs w:val="21"/>
          <w:shd w:val="clear" w:color="auto" w:fill="FFFFFF"/>
        </w:rPr>
        <w:br/>
      </w:r>
      <w:r w:rsidRPr="00F51B15">
        <w:rPr>
          <w:rFonts w:ascii="Tahoma" w:hAnsi="Tahoma" w:cs="Tahoma"/>
          <w:bCs/>
          <w:sz w:val="21"/>
          <w:szCs w:val="21"/>
          <w:shd w:val="clear" w:color="auto" w:fill="FFFFFF"/>
        </w:rPr>
        <w:t xml:space="preserve">z  przetwarzaniem danych  osobowych  i  w  sprawie  swobodnego  przepływu  takich  danych  oraz  uchylenia dyrektywy 95/46/WE (ogólne rozporządzenie o ochronie danych) (Dz. Urz. UE.  L.  </w:t>
      </w:r>
      <w:r w:rsidR="00D60E3B">
        <w:rPr>
          <w:rFonts w:ascii="Tahoma" w:hAnsi="Tahoma" w:cs="Tahoma"/>
          <w:bCs/>
          <w:sz w:val="21"/>
          <w:szCs w:val="21"/>
          <w:shd w:val="clear" w:color="auto" w:fill="FFFFFF"/>
        </w:rPr>
        <w:br/>
      </w:r>
      <w:r w:rsidRPr="00F51B15">
        <w:rPr>
          <w:rFonts w:ascii="Tahoma" w:hAnsi="Tahoma" w:cs="Tahoma"/>
          <w:bCs/>
          <w:sz w:val="21"/>
          <w:szCs w:val="21"/>
          <w:shd w:val="clear" w:color="auto" w:fill="FFFFFF"/>
        </w:rPr>
        <w:t xml:space="preserve">z  2016  r. Nr 119, s. 1, z </w:t>
      </w:r>
      <w:proofErr w:type="spellStart"/>
      <w:r w:rsidRPr="00F51B15">
        <w:rPr>
          <w:rFonts w:ascii="Tahoma" w:hAnsi="Tahoma" w:cs="Tahoma"/>
          <w:bCs/>
          <w:sz w:val="21"/>
          <w:szCs w:val="21"/>
          <w:shd w:val="clear" w:color="auto" w:fill="FFFFFF"/>
        </w:rPr>
        <w:t>późn</w:t>
      </w:r>
      <w:proofErr w:type="spellEnd"/>
      <w:r w:rsidRPr="00F51B15">
        <w:rPr>
          <w:rFonts w:ascii="Tahoma" w:hAnsi="Tahoma" w:cs="Tahoma"/>
          <w:bCs/>
          <w:sz w:val="21"/>
          <w:szCs w:val="21"/>
          <w:shd w:val="clear" w:color="auto" w:fill="FFFFFF"/>
        </w:rPr>
        <w:t xml:space="preserve">. zm. -  RODO) </w:t>
      </w:r>
      <w:r w:rsidRPr="00F51B15">
        <w:rPr>
          <w:rFonts w:ascii="Tahoma" w:hAnsi="Tahoma" w:cs="Tahoma"/>
          <w:sz w:val="21"/>
          <w:szCs w:val="21"/>
          <w:shd w:val="clear" w:color="auto" w:fill="FFFFFF"/>
        </w:rPr>
        <w:t xml:space="preserve"> informuję Panią/Pana, że:</w:t>
      </w:r>
    </w:p>
    <w:p w:rsidR="005A038C" w:rsidRPr="00F51B15" w:rsidRDefault="005A038C" w:rsidP="005A038C">
      <w:pPr>
        <w:numPr>
          <w:ilvl w:val="0"/>
          <w:numId w:val="1"/>
        </w:numPr>
        <w:shd w:val="clear" w:color="auto" w:fill="FFFFFF"/>
        <w:ind w:left="283" w:hanging="426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eastAsia="Times New Roman" w:hAnsi="Tahoma" w:cs="Tahoma"/>
          <w:sz w:val="21"/>
          <w:szCs w:val="21"/>
        </w:rPr>
        <w:t xml:space="preserve">Administratorem danych osobowych jest </w:t>
      </w:r>
      <w:r w:rsidRPr="009F2C33">
        <w:rPr>
          <w:rFonts w:ascii="Tahoma" w:eastAsia="Times New Roman" w:hAnsi="Tahoma" w:cs="Tahoma"/>
          <w:sz w:val="21"/>
          <w:szCs w:val="21"/>
        </w:rPr>
        <w:t>III Liceum Ogólnokształcące im. Jana Pawła II, siedzibą w 41-707 Ruda Śląska ul. Oświęcimska 90, reprezentowan</w:t>
      </w:r>
      <w:r>
        <w:rPr>
          <w:rFonts w:ascii="Tahoma" w:eastAsia="Times New Roman" w:hAnsi="Tahoma" w:cs="Tahoma"/>
          <w:sz w:val="21"/>
          <w:szCs w:val="21"/>
        </w:rPr>
        <w:t>e</w:t>
      </w:r>
      <w:r w:rsidRPr="009F2C33">
        <w:rPr>
          <w:rFonts w:ascii="Tahoma" w:eastAsia="Times New Roman" w:hAnsi="Tahoma" w:cs="Tahoma"/>
          <w:sz w:val="21"/>
          <w:szCs w:val="21"/>
        </w:rPr>
        <w:t xml:space="preserve"> przez Dyrektora szkoły</w:t>
      </w:r>
      <w:r w:rsidRPr="00F51B15">
        <w:rPr>
          <w:rFonts w:ascii="Tahoma" w:eastAsia="Times New Roman" w:hAnsi="Tahoma" w:cs="Tahoma"/>
          <w:sz w:val="21"/>
          <w:szCs w:val="21"/>
        </w:rPr>
        <w:t>.</w:t>
      </w:r>
    </w:p>
    <w:p w:rsidR="005A038C" w:rsidRPr="00F51B15" w:rsidRDefault="005A038C" w:rsidP="005A038C">
      <w:pPr>
        <w:pStyle w:val="Akapitzlist"/>
        <w:numPr>
          <w:ilvl w:val="0"/>
          <w:numId w:val="1"/>
        </w:numPr>
        <w:spacing w:after="160" w:line="256" w:lineRule="auto"/>
        <w:ind w:left="283"/>
        <w:jc w:val="both"/>
        <w:rPr>
          <w:rFonts w:ascii="Tahoma" w:hAnsi="Tahoma" w:cs="Tahoma"/>
          <w:sz w:val="21"/>
          <w:szCs w:val="21"/>
        </w:rPr>
      </w:pPr>
      <w:r w:rsidRPr="00F51B15">
        <w:rPr>
          <w:rFonts w:ascii="Tahoma" w:hAnsi="Tahoma" w:cs="Tahoma"/>
          <w:sz w:val="21"/>
          <w:szCs w:val="21"/>
        </w:rPr>
        <w:t xml:space="preserve">Administrator wyznaczył Inspektora ochrony danych osobowych, z którym można skontaktować się poprzez e-maila iod.lo3@liceum3.pl lub pisemnie na adres siedziby Administratora w każdej sprawie dotyczącej przetwarzania danych osobowych, </w:t>
      </w:r>
    </w:p>
    <w:p w:rsidR="005A038C" w:rsidRPr="00F51B15" w:rsidRDefault="005A038C" w:rsidP="005A038C">
      <w:pPr>
        <w:pStyle w:val="Akapitzlist"/>
        <w:numPr>
          <w:ilvl w:val="0"/>
          <w:numId w:val="1"/>
        </w:numPr>
        <w:shd w:val="clear" w:color="auto" w:fill="FFFFFF"/>
        <w:spacing w:after="240"/>
        <w:ind w:left="283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eastAsia="Times New Roman" w:hAnsi="Tahoma" w:cs="Tahoma"/>
          <w:sz w:val="21"/>
          <w:szCs w:val="21"/>
        </w:rPr>
        <w:t>Pani/a  dane  osobowe  będą  przetwarzane w celu rozpoznania zgłoszenia i przeprowadzenia postępowania wyjaśniającego dotyczącego nieprawidłowości lub innego stosownego postępowania oraz ewentualnego podjęcia czynności związanych</w:t>
      </w:r>
      <w:r w:rsidR="00D60E3B">
        <w:rPr>
          <w:rFonts w:ascii="Tahoma" w:eastAsia="Times New Roman" w:hAnsi="Tahoma" w:cs="Tahoma"/>
          <w:sz w:val="21"/>
          <w:szCs w:val="21"/>
        </w:rPr>
        <w:t xml:space="preserve"> </w:t>
      </w:r>
      <w:r w:rsidRPr="00F51B15">
        <w:rPr>
          <w:rFonts w:ascii="Tahoma" w:eastAsia="Times New Roman" w:hAnsi="Tahoma" w:cs="Tahoma"/>
          <w:sz w:val="21"/>
          <w:szCs w:val="21"/>
        </w:rPr>
        <w:t>z przekazaniem zgłoszenia odpowiednim organom ścigania, na podstawie:</w:t>
      </w:r>
    </w:p>
    <w:p w:rsidR="005A038C" w:rsidRPr="00F51B15" w:rsidRDefault="005A038C" w:rsidP="005A038C">
      <w:pPr>
        <w:pStyle w:val="Akapitzlist"/>
        <w:numPr>
          <w:ilvl w:val="0"/>
          <w:numId w:val="2"/>
        </w:numPr>
        <w:shd w:val="clear" w:color="auto" w:fill="FFFFFF"/>
        <w:spacing w:after="240"/>
        <w:ind w:left="643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eastAsia="Times New Roman" w:hAnsi="Tahoma" w:cs="Tahoma"/>
          <w:sz w:val="21"/>
          <w:szCs w:val="21"/>
        </w:rPr>
        <w:t xml:space="preserve">z art. 6 lit. c  RODO -  </w:t>
      </w:r>
      <w:r w:rsidRPr="00F51B15">
        <w:rPr>
          <w:rFonts w:ascii="Tahoma" w:eastAsia="Times New Roman" w:hAnsi="Tahoma" w:cs="Tahoma"/>
          <w:bCs/>
          <w:sz w:val="21"/>
          <w:szCs w:val="21"/>
        </w:rPr>
        <w:t>w przypadku, gdy przetwarzanie jest niezbędne do wypełnienia obowiązku prawnego ciążącego na administratorze w celach związanych ze zgłaszanymi przypadkami naruszenia prawa związanego z realizacją postanowień</w:t>
      </w:r>
      <w:r w:rsidRPr="00F51B15">
        <w:rPr>
          <w:rFonts w:ascii="Tahoma" w:eastAsia="Times New Roman" w:hAnsi="Tahoma" w:cs="Tahoma"/>
          <w:sz w:val="21"/>
          <w:szCs w:val="21"/>
        </w:rPr>
        <w:t xml:space="preserve"> Dyrektywy Parlamentu Europejskiego i Rady (UE) 2019/1937 z  23.10.2019 r. w sprawie ochrony osób</w:t>
      </w:r>
      <w:r w:rsidR="00D60E3B">
        <w:rPr>
          <w:rFonts w:ascii="Tahoma" w:eastAsia="Times New Roman" w:hAnsi="Tahoma" w:cs="Tahoma"/>
          <w:sz w:val="21"/>
          <w:szCs w:val="21"/>
        </w:rPr>
        <w:t xml:space="preserve"> </w:t>
      </w:r>
      <w:r w:rsidRPr="00F51B15">
        <w:rPr>
          <w:rFonts w:ascii="Tahoma" w:eastAsia="Times New Roman" w:hAnsi="Tahoma" w:cs="Tahoma"/>
          <w:sz w:val="21"/>
          <w:szCs w:val="21"/>
        </w:rPr>
        <w:t>zgłaszających naruszenia prawa Unii (Dz. Urz. UE L 305, s. 17),</w:t>
      </w:r>
    </w:p>
    <w:p w:rsidR="005A038C" w:rsidRPr="00F51B15" w:rsidRDefault="005A038C" w:rsidP="005A038C">
      <w:pPr>
        <w:pStyle w:val="Akapitzlist"/>
        <w:numPr>
          <w:ilvl w:val="0"/>
          <w:numId w:val="2"/>
        </w:numPr>
        <w:shd w:val="clear" w:color="auto" w:fill="FFFFFF"/>
        <w:spacing w:after="240"/>
        <w:ind w:left="643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eastAsia="Times New Roman" w:hAnsi="Tahoma" w:cs="Tahoma"/>
          <w:sz w:val="21"/>
          <w:szCs w:val="21"/>
        </w:rPr>
        <w:t xml:space="preserve">art. 6 ust. 1 lit. f RODO - prawnie  uzasadnionego  interesu  administratora,  jakim  jest  przyjmowanie, weryfikowanie oraz wyjaśnianie zgłoszeń naruszeń prawa, </w:t>
      </w:r>
    </w:p>
    <w:p w:rsidR="005A038C" w:rsidRPr="00F51B15" w:rsidRDefault="005A038C" w:rsidP="005A038C">
      <w:pPr>
        <w:pStyle w:val="Akapitzlist"/>
        <w:numPr>
          <w:ilvl w:val="0"/>
          <w:numId w:val="2"/>
        </w:numPr>
        <w:shd w:val="clear" w:color="auto" w:fill="FFFFFF"/>
        <w:spacing w:after="240"/>
        <w:ind w:left="643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eastAsia="Times New Roman" w:hAnsi="Tahoma" w:cs="Tahoma"/>
          <w:sz w:val="21"/>
          <w:szCs w:val="21"/>
        </w:rPr>
        <w:t>art. 6 ust. 1 lit. a RODO  - dobrowolnej  zgody,  jeżeli  nie decyduje  się  Pan/i  na  zachowanie anonimowości.</w:t>
      </w:r>
    </w:p>
    <w:p w:rsidR="005A038C" w:rsidRPr="00F51B15" w:rsidRDefault="005A038C" w:rsidP="005A038C">
      <w:pPr>
        <w:pStyle w:val="Akapitzlist"/>
        <w:numPr>
          <w:ilvl w:val="0"/>
          <w:numId w:val="1"/>
        </w:numPr>
        <w:shd w:val="clear" w:color="auto" w:fill="FFFFFF"/>
        <w:spacing w:after="240"/>
        <w:ind w:left="426" w:hanging="426"/>
        <w:jc w:val="both"/>
        <w:textAlignment w:val="baseline"/>
        <w:rPr>
          <w:rFonts w:ascii="Tahoma" w:eastAsia="Times New Roman" w:hAnsi="Tahoma" w:cs="Tahoma"/>
          <w:bCs/>
          <w:sz w:val="21"/>
          <w:szCs w:val="21"/>
        </w:rPr>
      </w:pPr>
      <w:r w:rsidRPr="00F51B15">
        <w:rPr>
          <w:rFonts w:ascii="Tahoma" w:eastAsia="Times New Roman" w:hAnsi="Tahoma" w:cs="Tahoma"/>
          <w:bCs/>
          <w:sz w:val="21"/>
          <w:szCs w:val="21"/>
        </w:rPr>
        <w:t>Okres przetwarzania danych osobowych sygnalisty jest uzależniony od celu przetwarzania, jeśli:</w:t>
      </w:r>
    </w:p>
    <w:p w:rsidR="005A038C" w:rsidRPr="00F51B15" w:rsidRDefault="005A038C" w:rsidP="005A038C">
      <w:pPr>
        <w:pStyle w:val="Akapitzlist"/>
        <w:numPr>
          <w:ilvl w:val="0"/>
          <w:numId w:val="3"/>
        </w:numPr>
        <w:shd w:val="clear" w:color="auto" w:fill="FFFFFF"/>
        <w:spacing w:after="240"/>
        <w:ind w:left="700"/>
        <w:jc w:val="both"/>
        <w:textAlignment w:val="baseline"/>
        <w:rPr>
          <w:rFonts w:ascii="Tahoma" w:eastAsia="Times New Roman" w:hAnsi="Tahoma" w:cs="Tahoma"/>
          <w:bCs/>
          <w:sz w:val="21"/>
          <w:szCs w:val="21"/>
        </w:rPr>
      </w:pPr>
      <w:r w:rsidRPr="00F51B15">
        <w:rPr>
          <w:rFonts w:ascii="Tahoma" w:eastAsia="Times New Roman" w:hAnsi="Tahoma" w:cs="Tahoma"/>
          <w:bCs/>
          <w:sz w:val="21"/>
          <w:szCs w:val="21"/>
        </w:rPr>
        <w:t xml:space="preserve">przetwarzamy dane tylko do weryfikacji zgłoszenia ale nie prowadzimy dochodzenia </w:t>
      </w:r>
      <w:r w:rsidRPr="00F51B15">
        <w:rPr>
          <w:rFonts w:ascii="Tahoma" w:eastAsia="Times New Roman" w:hAnsi="Tahoma" w:cs="Tahoma"/>
          <w:bCs/>
          <w:sz w:val="21"/>
          <w:szCs w:val="21"/>
        </w:rPr>
        <w:br/>
        <w:t>i nie zgłaszamy organom na zewnątrz  z uwagi na brak podstaw, wówczas przetwarzamy dane przez rok od zakończenia wewnętrznej weryfikacji,</w:t>
      </w:r>
    </w:p>
    <w:p w:rsidR="005A038C" w:rsidRPr="00F51B15" w:rsidRDefault="005A038C" w:rsidP="005A038C">
      <w:pPr>
        <w:pStyle w:val="Akapitzlist"/>
        <w:numPr>
          <w:ilvl w:val="0"/>
          <w:numId w:val="3"/>
        </w:numPr>
        <w:shd w:val="clear" w:color="auto" w:fill="FFFFFF"/>
        <w:spacing w:after="240"/>
        <w:ind w:left="700"/>
        <w:jc w:val="both"/>
        <w:textAlignment w:val="baseline"/>
        <w:rPr>
          <w:rFonts w:ascii="Tahoma" w:eastAsia="Times New Roman" w:hAnsi="Tahoma" w:cs="Tahoma"/>
          <w:bCs/>
          <w:sz w:val="21"/>
          <w:szCs w:val="21"/>
        </w:rPr>
      </w:pPr>
      <w:r w:rsidRPr="00F51B15">
        <w:rPr>
          <w:rFonts w:ascii="Tahoma" w:eastAsia="Times New Roman" w:hAnsi="Tahoma" w:cs="Tahoma"/>
          <w:bCs/>
          <w:sz w:val="21"/>
          <w:szCs w:val="21"/>
        </w:rPr>
        <w:t xml:space="preserve">przetwarzamy dane w celu przeprowadzenia wewnętrznego dochodzenia ale nie wiąże się to z postępowaniem przed organem, wówczas przetwarzamy dane przez rok od zakończenia dochodzenia/weryfikacji lub dłuższy jeśli będą wymagały tego przepisy prawa. </w:t>
      </w:r>
    </w:p>
    <w:p w:rsidR="005A038C" w:rsidRPr="00F51B15" w:rsidRDefault="005A038C" w:rsidP="005A038C">
      <w:pPr>
        <w:pStyle w:val="Akapitzlist"/>
        <w:numPr>
          <w:ilvl w:val="0"/>
          <w:numId w:val="3"/>
        </w:numPr>
        <w:shd w:val="clear" w:color="auto" w:fill="FFFFFF"/>
        <w:spacing w:after="240"/>
        <w:ind w:left="700"/>
        <w:jc w:val="both"/>
        <w:textAlignment w:val="baseline"/>
        <w:rPr>
          <w:rFonts w:ascii="Tahoma" w:eastAsia="Times New Roman" w:hAnsi="Tahoma" w:cs="Tahoma"/>
          <w:bCs/>
          <w:sz w:val="21"/>
          <w:szCs w:val="21"/>
        </w:rPr>
      </w:pPr>
      <w:r w:rsidRPr="00F51B15">
        <w:rPr>
          <w:rFonts w:ascii="Tahoma" w:eastAsia="Times New Roman" w:hAnsi="Tahoma" w:cs="Tahoma"/>
          <w:bCs/>
          <w:sz w:val="21"/>
          <w:szCs w:val="21"/>
        </w:rPr>
        <w:t xml:space="preserve">przetwarzamy w związku z postępowaniem prowadzonym przed organami </w:t>
      </w:r>
      <w:r w:rsidRPr="00F51B15">
        <w:rPr>
          <w:rFonts w:ascii="Tahoma" w:eastAsia="Times New Roman" w:hAnsi="Tahoma" w:cs="Tahoma"/>
          <w:bCs/>
          <w:sz w:val="21"/>
          <w:szCs w:val="21"/>
        </w:rPr>
        <w:br/>
        <w:t>(np. ścigania) – do czasu prawomocnego zakończenia takiego postępowania.</w:t>
      </w:r>
    </w:p>
    <w:p w:rsidR="005A038C" w:rsidRPr="00F51B15" w:rsidRDefault="005A038C" w:rsidP="005A038C">
      <w:pPr>
        <w:pStyle w:val="Akapitzlist"/>
        <w:numPr>
          <w:ilvl w:val="0"/>
          <w:numId w:val="1"/>
        </w:numPr>
        <w:shd w:val="clear" w:color="auto" w:fill="FFFFFF"/>
        <w:spacing w:after="240"/>
        <w:ind w:left="360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hAnsi="Tahoma" w:cs="Tahoma"/>
          <w:sz w:val="21"/>
          <w:szCs w:val="21"/>
        </w:rPr>
        <w:t xml:space="preserve">Podanie przez Panią/Pana danych osobowych jest dobrowolne, lecz niezbędne </w:t>
      </w:r>
      <w:bookmarkStart w:id="0" w:name="_GoBack"/>
      <w:bookmarkEnd w:id="0"/>
      <w:r w:rsidRPr="00F51B15">
        <w:rPr>
          <w:rFonts w:ascii="Tahoma" w:hAnsi="Tahoma" w:cs="Tahoma"/>
          <w:sz w:val="21"/>
          <w:szCs w:val="21"/>
        </w:rPr>
        <w:t xml:space="preserve">do rozpoczęcia czynności związanych z rozpatrzeniem zgłoszonej nieprawidłowości zgodnie z ust. 3. </w:t>
      </w:r>
    </w:p>
    <w:p w:rsidR="005A038C" w:rsidRPr="00F51B15" w:rsidRDefault="005A038C" w:rsidP="005A038C">
      <w:pPr>
        <w:pStyle w:val="Akapitzlist"/>
        <w:numPr>
          <w:ilvl w:val="0"/>
          <w:numId w:val="1"/>
        </w:numPr>
        <w:shd w:val="clear" w:color="auto" w:fill="FFFFFF"/>
        <w:spacing w:after="240"/>
        <w:ind w:left="360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hAnsi="Tahoma" w:cs="Tahoma"/>
          <w:bCs/>
          <w:sz w:val="21"/>
          <w:szCs w:val="21"/>
          <w:shd w:val="clear" w:color="auto" w:fill="FFFFFF"/>
        </w:rPr>
        <w:t xml:space="preserve">Administrator  zapewnia  poufność  Pani/a  danych,  w  związku  z  otrzymanym zgłoszeniem.  W  związku  z  tym  dane  mogą  być  udostępnione  jedynie  podmiotom uprawnionym  do  tego  na  podstawie  przepisów  prawa </w:t>
      </w:r>
      <w:r w:rsidRPr="00F51B15">
        <w:rPr>
          <w:rFonts w:ascii="Tahoma" w:hAnsi="Tahoma" w:cs="Tahoma"/>
          <w:sz w:val="21"/>
          <w:szCs w:val="21"/>
        </w:rPr>
        <w:t xml:space="preserve">jeśli zajdzie taka konieczność </w:t>
      </w:r>
      <w:r w:rsidRPr="00F51B15">
        <w:rPr>
          <w:rFonts w:ascii="Tahoma" w:hAnsi="Tahoma" w:cs="Tahoma"/>
          <w:bCs/>
          <w:sz w:val="21"/>
          <w:szCs w:val="21"/>
          <w:shd w:val="clear" w:color="auto" w:fill="FFFFFF"/>
        </w:rPr>
        <w:t>oraz  podmiotom,  którym administrator powierzył przetwarzanie danych na podstawie umowy powierzenia danych.</w:t>
      </w:r>
    </w:p>
    <w:p w:rsidR="005A038C" w:rsidRPr="00F51B15" w:rsidRDefault="005A038C" w:rsidP="005A038C">
      <w:pPr>
        <w:pStyle w:val="Akapitzlist"/>
        <w:numPr>
          <w:ilvl w:val="0"/>
          <w:numId w:val="1"/>
        </w:numPr>
        <w:shd w:val="clear" w:color="auto" w:fill="FFFFFF"/>
        <w:spacing w:after="240"/>
        <w:ind w:left="360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eastAsia="Times New Roman" w:hAnsi="Tahoma" w:cs="Tahoma"/>
          <w:sz w:val="21"/>
          <w:szCs w:val="21"/>
        </w:rPr>
        <w:t>Posiada  Pani/Pan  prawo:</w:t>
      </w:r>
    </w:p>
    <w:p w:rsidR="005A038C" w:rsidRPr="00F51B15" w:rsidRDefault="005A038C" w:rsidP="005A038C">
      <w:pPr>
        <w:pStyle w:val="Akapitzlist"/>
        <w:numPr>
          <w:ilvl w:val="0"/>
          <w:numId w:val="4"/>
        </w:numPr>
        <w:shd w:val="clear" w:color="auto" w:fill="FFFFFF"/>
        <w:spacing w:after="240"/>
        <w:ind w:left="700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eastAsia="Times New Roman" w:hAnsi="Tahoma" w:cs="Tahoma"/>
          <w:sz w:val="21"/>
          <w:szCs w:val="21"/>
        </w:rPr>
        <w:t>żądania  dostępu  do  swoich  danych  osobowych,  a  także  ich sprostowania  (poprawiania)</w:t>
      </w:r>
    </w:p>
    <w:p w:rsidR="005A038C" w:rsidRPr="00F51B15" w:rsidRDefault="005A038C" w:rsidP="005A038C">
      <w:pPr>
        <w:pStyle w:val="Akapitzlist"/>
        <w:numPr>
          <w:ilvl w:val="0"/>
          <w:numId w:val="4"/>
        </w:numPr>
        <w:shd w:val="clear" w:color="auto" w:fill="FFFFFF"/>
        <w:spacing w:after="240"/>
        <w:ind w:left="700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eastAsia="Times New Roman" w:hAnsi="Tahoma" w:cs="Tahoma"/>
          <w:sz w:val="21"/>
          <w:szCs w:val="21"/>
        </w:rPr>
        <w:t xml:space="preserve">żądania  usunięcia lub ograniczenia przetwarzania,  sprzeciwu  na  przetwarzanie,  przy  czym przysługuje  ono  jedynie  w  sytuacji,  jeżeli  dalsze  przetwarzanie  nie  jest  niezbędne do wywiązania się przez Administratora z obowiązku prawnego i nie występują inne nadrzędne prawne podstawy przetwarzania, </w:t>
      </w:r>
    </w:p>
    <w:p w:rsidR="005A038C" w:rsidRPr="00F51B15" w:rsidRDefault="005A038C" w:rsidP="005A038C">
      <w:pPr>
        <w:pStyle w:val="Akapitzlist"/>
        <w:numPr>
          <w:ilvl w:val="0"/>
          <w:numId w:val="4"/>
        </w:numPr>
        <w:shd w:val="clear" w:color="auto" w:fill="FFFFFF"/>
        <w:spacing w:after="240"/>
        <w:ind w:left="700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eastAsia="Times New Roman" w:hAnsi="Tahoma" w:cs="Tahoma"/>
          <w:sz w:val="21"/>
          <w:szCs w:val="21"/>
        </w:rPr>
        <w:t>do cofnięcia zgody na przetwarzanie danych osobowych, o ile została ona wyrażona, cofnięcie zgody nie wpływa na zgodność z prawem przetwarzania dokonanego przed jej wycofaniem.</w:t>
      </w:r>
    </w:p>
    <w:p w:rsidR="005A038C" w:rsidRPr="00F51B15" w:rsidRDefault="005A038C" w:rsidP="005A038C">
      <w:pPr>
        <w:pStyle w:val="Akapitzlist"/>
        <w:numPr>
          <w:ilvl w:val="0"/>
          <w:numId w:val="1"/>
        </w:numPr>
        <w:shd w:val="clear" w:color="auto" w:fill="FFFFFF"/>
        <w:spacing w:after="240"/>
        <w:ind w:left="36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51B15">
        <w:rPr>
          <w:rFonts w:ascii="Tahoma" w:hAnsi="Tahoma" w:cs="Tahoma"/>
          <w:sz w:val="21"/>
          <w:szCs w:val="21"/>
        </w:rPr>
        <w:t>Posiada Pani/Pan prawo do wniesienia skargi do Prezesa Urzędu Ochrony Danych Osobowych gdy uzna, iż przetwarzanie jego danych osobowych narusza przepisy RODO.</w:t>
      </w:r>
    </w:p>
    <w:p w:rsidR="005A038C" w:rsidRPr="00F51B15" w:rsidRDefault="005A038C" w:rsidP="005A038C">
      <w:pPr>
        <w:pStyle w:val="Akapitzlist"/>
        <w:numPr>
          <w:ilvl w:val="0"/>
          <w:numId w:val="1"/>
        </w:numPr>
        <w:shd w:val="clear" w:color="auto" w:fill="FFFFFF"/>
        <w:spacing w:after="240"/>
        <w:ind w:left="360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51B15">
        <w:rPr>
          <w:rFonts w:ascii="Tahoma" w:hAnsi="Tahoma" w:cs="Tahoma"/>
          <w:sz w:val="21"/>
          <w:szCs w:val="21"/>
        </w:rPr>
        <w:t>Dane osobowe nie będą przekazywane do państwa trzeciego.</w:t>
      </w:r>
    </w:p>
    <w:p w:rsidR="005A038C" w:rsidRPr="005A038C" w:rsidRDefault="005A038C" w:rsidP="005A038C">
      <w:pPr>
        <w:pStyle w:val="Akapitzlist"/>
        <w:numPr>
          <w:ilvl w:val="0"/>
          <w:numId w:val="1"/>
        </w:numPr>
        <w:shd w:val="clear" w:color="auto" w:fill="FFFFFF"/>
        <w:spacing w:after="240" w:line="0" w:lineRule="atLeast"/>
        <w:ind w:left="360" w:right="-454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5A038C">
        <w:rPr>
          <w:rFonts w:ascii="Tahoma" w:hAnsi="Tahoma" w:cs="Tahoma"/>
          <w:sz w:val="21"/>
          <w:szCs w:val="21"/>
        </w:rPr>
        <w:t>Dane osobowe nie podlegają zautomatyzowanemu podejmowaniu decyzji, w tym profilowaniu</w:t>
      </w:r>
      <w:r w:rsidRPr="005A038C">
        <w:rPr>
          <w:rFonts w:ascii="Tahoma" w:eastAsia="Times New Roman" w:hAnsi="Tahoma" w:cs="Tahoma"/>
          <w:sz w:val="21"/>
          <w:szCs w:val="21"/>
        </w:rPr>
        <w:t>.</w:t>
      </w:r>
    </w:p>
    <w:p w:rsidR="00DC78D2" w:rsidRDefault="00DC78D2"/>
    <w:sectPr w:rsidR="00DC78D2" w:rsidSect="005A038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65D"/>
    <w:multiLevelType w:val="hybridMultilevel"/>
    <w:tmpl w:val="CAEEA446"/>
    <w:lvl w:ilvl="0" w:tplc="B5249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4A92"/>
    <w:multiLevelType w:val="hybridMultilevel"/>
    <w:tmpl w:val="05F83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019AB"/>
    <w:multiLevelType w:val="hybridMultilevel"/>
    <w:tmpl w:val="E3A0ED9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8A059AD"/>
    <w:multiLevelType w:val="hybridMultilevel"/>
    <w:tmpl w:val="25B0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8C"/>
    <w:rsid w:val="005A038C"/>
    <w:rsid w:val="00D60E3B"/>
    <w:rsid w:val="00D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99661-5378-4640-A081-68437B95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38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M</dc:creator>
  <cp:keywords/>
  <dc:description/>
  <cp:lastModifiedBy>Boss M</cp:lastModifiedBy>
  <cp:revision>1</cp:revision>
  <dcterms:created xsi:type="dcterms:W3CDTF">2022-01-19T11:39:00Z</dcterms:created>
  <dcterms:modified xsi:type="dcterms:W3CDTF">2022-01-19T11:59:00Z</dcterms:modified>
</cp:coreProperties>
</file>